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Slotkin Judy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SIXTH STREET LENDING PARTNERS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2100 MCKINNEY AVENUE, SUITE 1100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Sixth Street Lending Partners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7"/>
        <w:gridCol w:w="903"/>
        <w:gridCol w:w="772"/>
        <w:gridCol w:w="600"/>
        <w:gridCol w:w="349"/>
        <w:gridCol w:w="849"/>
        <w:gridCol w:w="457"/>
        <w:gridCol w:w="756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interest, par value $0.001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1,173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28.78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common shares of beneficial interest received pursuant to a dividend reinvestment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Anton Brett, attorney-in fact for Judy Slotkin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5699" TargetMode="External"/><Relationship Id="rId5" Type="http://schemas.openxmlformats.org/officeDocument/2006/relationships/hyperlink" Target="http://www.sec.gov/cgi-bin/browse-edgar?action=getcompany&amp;CIK=00019253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3228</Characters>
  <CharactersWithSpaces>3752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